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1A0" w:rsidRDefault="000F3B01" w:rsidP="000F3B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Kunmadaras Nagyközség Önkormányzat Képviselő-testületének</w:t>
      </w:r>
    </w:p>
    <w:p w:rsidR="000F3B01" w:rsidRDefault="00CA1DDD" w:rsidP="000F3B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5/2018.(III.01.</w:t>
      </w:r>
      <w:r w:rsidR="000F3B01">
        <w:rPr>
          <w:rFonts w:ascii="Times New Roman" w:hAnsi="Times New Roman" w:cs="Times New Roman"/>
          <w:b/>
          <w:sz w:val="24"/>
          <w:szCs w:val="24"/>
        </w:rPr>
        <w:t>) önkormányzati rendelete</w:t>
      </w:r>
    </w:p>
    <w:p w:rsidR="000F3B01" w:rsidRDefault="000F3B01" w:rsidP="000F3B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3B01" w:rsidRDefault="000F3B01" w:rsidP="000F3B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pénzbeli és természetbeni szociális ellátásokról szóló 4/2015.(III.02.) önkormányzati rendelet módosítására</w:t>
      </w:r>
    </w:p>
    <w:p w:rsidR="000F3B01" w:rsidRDefault="000F3B01" w:rsidP="000F3B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3B01" w:rsidRDefault="000F3B01" w:rsidP="000F3B01">
      <w:pPr>
        <w:jc w:val="both"/>
        <w:rPr>
          <w:rFonts w:ascii="Times New Roman" w:hAnsi="Times New Roman" w:cs="Times New Roman"/>
          <w:sz w:val="24"/>
          <w:szCs w:val="24"/>
        </w:rPr>
      </w:pPr>
      <w:r w:rsidRPr="000F3B01">
        <w:rPr>
          <w:rFonts w:ascii="Times New Roman" w:hAnsi="Times New Roman" w:cs="Times New Roman"/>
          <w:sz w:val="24"/>
          <w:szCs w:val="24"/>
        </w:rPr>
        <w:t xml:space="preserve">Kunmadaras Nagyközség Önkormányzatának Képviselő-testülete az Alaptörvény 32. cikk (2) bekezdésében, </w:t>
      </w:r>
      <w:proofErr w:type="gramStart"/>
      <w:r w:rsidRPr="000F3B01">
        <w:rPr>
          <w:rFonts w:ascii="Times New Roman" w:hAnsi="Times New Roman" w:cs="Times New Roman"/>
          <w:sz w:val="24"/>
          <w:szCs w:val="24"/>
        </w:rPr>
        <w:t>a  szociális</w:t>
      </w:r>
      <w:proofErr w:type="gramEnd"/>
      <w:r w:rsidRPr="000F3B01">
        <w:rPr>
          <w:rFonts w:ascii="Times New Roman" w:hAnsi="Times New Roman" w:cs="Times New Roman"/>
          <w:sz w:val="24"/>
          <w:szCs w:val="24"/>
        </w:rPr>
        <w:t xml:space="preserve"> igazgatásról és szociális ellátásokról szóló 1993. évi III. törvény 1. § (2) bekezdésében, 2. §</w:t>
      </w:r>
      <w:proofErr w:type="spellStart"/>
      <w:r w:rsidRPr="000F3B01">
        <w:rPr>
          <w:rFonts w:ascii="Times New Roman" w:hAnsi="Times New Roman" w:cs="Times New Roman"/>
          <w:sz w:val="24"/>
          <w:szCs w:val="24"/>
        </w:rPr>
        <w:t>-ában</w:t>
      </w:r>
      <w:proofErr w:type="spellEnd"/>
      <w:r w:rsidRPr="000F3B01">
        <w:rPr>
          <w:rFonts w:ascii="Times New Roman" w:hAnsi="Times New Roman" w:cs="Times New Roman"/>
          <w:sz w:val="24"/>
          <w:szCs w:val="24"/>
        </w:rPr>
        <w:t>, 10. § (1) bekezdésében, 25. § (3) bekezdés b) pontjában, 26. §</w:t>
      </w:r>
      <w:proofErr w:type="spellStart"/>
      <w:r w:rsidRPr="000F3B01">
        <w:rPr>
          <w:rFonts w:ascii="Times New Roman" w:hAnsi="Times New Roman" w:cs="Times New Roman"/>
          <w:sz w:val="24"/>
          <w:szCs w:val="24"/>
        </w:rPr>
        <w:t>-ban</w:t>
      </w:r>
      <w:proofErr w:type="spellEnd"/>
      <w:r w:rsidRPr="000F3B01">
        <w:rPr>
          <w:rFonts w:ascii="Times New Roman" w:hAnsi="Times New Roman" w:cs="Times New Roman"/>
          <w:sz w:val="24"/>
          <w:szCs w:val="24"/>
        </w:rPr>
        <w:t>, 32. § (1) b) pontjában, 32. § (3) bekezdésében, 45. § (1) bekezdésében, 48. § (4) bekezdésében, 50. § (3) bekezdésében, 132. § (4) bekezdés g) pontjában, 134/E. §</w:t>
      </w:r>
      <w:proofErr w:type="spellStart"/>
      <w:r w:rsidRPr="000F3B01">
        <w:rPr>
          <w:rFonts w:ascii="Times New Roman" w:hAnsi="Times New Roman" w:cs="Times New Roman"/>
          <w:sz w:val="24"/>
          <w:szCs w:val="24"/>
        </w:rPr>
        <w:t>-ban</w:t>
      </w:r>
      <w:proofErr w:type="spellEnd"/>
      <w:r w:rsidRPr="000F3B01">
        <w:rPr>
          <w:rFonts w:ascii="Times New Roman" w:hAnsi="Times New Roman" w:cs="Times New Roman"/>
          <w:sz w:val="24"/>
          <w:szCs w:val="24"/>
        </w:rPr>
        <w:t>, a gyermekek védelméről és a gyámügyi igazgatásról szóló 1997. évi XXXI. törvény 18. § (2) bekezdésében, a 131. § (1) bekezdésében kapott felhatalmazás alapján, Magyarország helyi önkormányzatairól szóló 2011. évi CLXXXIX. törvény 13. (1) bekezdés 8. pontjában meghatározott feladatkörében eljárva a következőket rendeli el:</w:t>
      </w:r>
    </w:p>
    <w:p w:rsidR="000F3B01" w:rsidRPr="00BD6315" w:rsidRDefault="000F3B01" w:rsidP="000F3B01">
      <w:pPr>
        <w:pStyle w:val="Listaszerbekezds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D6315">
        <w:rPr>
          <w:rFonts w:ascii="Times New Roman" w:hAnsi="Times New Roman" w:cs="Times New Roman"/>
          <w:b/>
          <w:bCs/>
          <w:sz w:val="24"/>
          <w:szCs w:val="24"/>
        </w:rPr>
        <w:t>§</w:t>
      </w:r>
    </w:p>
    <w:p w:rsidR="000F3B01" w:rsidRDefault="000F3B01" w:rsidP="000F3B0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4/2015.(III.02.) önkormányzati rendelet (továbbiakban: R.) 2. § (1) bekezdés a) pontja az alábbiakra módosul:</w:t>
      </w:r>
    </w:p>
    <w:p w:rsidR="000F3B01" w:rsidRPr="000F3B01" w:rsidRDefault="000F3B01" w:rsidP="000F3B01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gyógyszertámogatás</w:t>
      </w:r>
    </w:p>
    <w:p w:rsidR="000F3B01" w:rsidRPr="00BD6315" w:rsidRDefault="000F3B01" w:rsidP="000F3B01">
      <w:pPr>
        <w:pStyle w:val="Listaszerbekezds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D6315">
        <w:rPr>
          <w:rFonts w:ascii="Times New Roman" w:hAnsi="Times New Roman" w:cs="Times New Roman"/>
          <w:b/>
          <w:bCs/>
          <w:sz w:val="24"/>
          <w:szCs w:val="24"/>
        </w:rPr>
        <w:t>§</w:t>
      </w:r>
    </w:p>
    <w:p w:rsidR="000F3B01" w:rsidRPr="000F3B01" w:rsidRDefault="000F3B01" w:rsidP="000F3B0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R. 3. §-a helyébe az alábbi rendelkezés lép:</w:t>
      </w:r>
    </w:p>
    <w:p w:rsidR="000F3B01" w:rsidRPr="00BD6315" w:rsidRDefault="000F3B01" w:rsidP="000F3B01">
      <w:pPr>
        <w:tabs>
          <w:tab w:val="left" w:pos="2790"/>
          <w:tab w:val="center" w:pos="4536"/>
        </w:tabs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b/>
        </w:rPr>
        <w:tab/>
      </w:r>
      <w:r w:rsidRPr="00BD6315">
        <w:rPr>
          <w:rFonts w:ascii="Times New Roman" w:hAnsi="Times New Roman" w:cs="Times New Roman"/>
          <w:b/>
          <w:bCs/>
          <w:sz w:val="24"/>
          <w:szCs w:val="24"/>
        </w:rPr>
        <w:tab/>
        <w:t>Általános eljárási szabályok</w:t>
      </w:r>
    </w:p>
    <w:p w:rsidR="000F3B01" w:rsidRPr="000F3B01" w:rsidRDefault="000F3B01" w:rsidP="000F3B0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B01">
        <w:rPr>
          <w:rFonts w:ascii="Times New Roman" w:hAnsi="Times New Roman" w:cs="Times New Roman"/>
          <w:sz w:val="24"/>
          <w:szCs w:val="24"/>
        </w:rPr>
        <w:t>Az e rendeletben szabályozott szociális ellátásokra irányuló kérelmet e rendelet mellékletét képező megfelelő formanyomtatványon írásban a Kunmadarasi Közös Önkormányzati Hivatalnál (továbbiakban: Polgármesteri Hivatal) lehet benyújtani. A kérelemhez csatolni kell a rendelet mellékletében meghatározott igazolásokat.</w:t>
      </w:r>
    </w:p>
    <w:p w:rsidR="000F3B01" w:rsidRPr="000F3B01" w:rsidRDefault="000F3B01" w:rsidP="000F3B0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B01">
        <w:rPr>
          <w:rFonts w:ascii="Times New Roman" w:hAnsi="Times New Roman" w:cs="Times New Roman"/>
          <w:sz w:val="24"/>
          <w:szCs w:val="24"/>
        </w:rPr>
        <w:t xml:space="preserve">A szociális ellátások iránti kérelmek benyújtásához szükséges formanyomtatványok elektronikusan letölthetők a </w:t>
      </w:r>
      <w:hyperlink r:id="rId6" w:history="1">
        <w:r w:rsidRPr="00412D71">
          <w:rPr>
            <w:rStyle w:val="Hiperhivatkozs"/>
            <w:rFonts w:ascii="Times New Roman" w:hAnsi="Times New Roman" w:cs="Times New Roman"/>
            <w:color w:val="auto"/>
            <w:sz w:val="24"/>
            <w:szCs w:val="24"/>
            <w:u w:val="none"/>
          </w:rPr>
          <w:t>www.kunmadaras.hu</w:t>
        </w:r>
      </w:hyperlink>
      <w:r w:rsidRPr="00412D71">
        <w:rPr>
          <w:rFonts w:ascii="Times New Roman" w:hAnsi="Times New Roman" w:cs="Times New Roman"/>
          <w:sz w:val="24"/>
          <w:szCs w:val="24"/>
        </w:rPr>
        <w:t xml:space="preserve"> </w:t>
      </w:r>
      <w:r w:rsidRPr="000F3B01">
        <w:rPr>
          <w:rFonts w:ascii="Times New Roman" w:hAnsi="Times New Roman" w:cs="Times New Roman"/>
          <w:sz w:val="24"/>
          <w:szCs w:val="24"/>
        </w:rPr>
        <w:t>honlapról, vagy személyesen igényelhetők a Polgármesteri Hivatalban.</w:t>
      </w:r>
    </w:p>
    <w:p w:rsidR="000F3B01" w:rsidRPr="000F3B01" w:rsidRDefault="000F3B01" w:rsidP="000F3B0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B01">
        <w:rPr>
          <w:rFonts w:ascii="Times New Roman" w:hAnsi="Times New Roman" w:cs="Times New Roman"/>
          <w:sz w:val="24"/>
          <w:szCs w:val="24"/>
        </w:rPr>
        <w:t xml:space="preserve">A szociális ellátásra való jogosultság megállapításakor a jövedelemszámítás tekintetében a Sztv. 10. § (2)-(5) </w:t>
      </w:r>
      <w:proofErr w:type="gramStart"/>
      <w:r w:rsidRPr="000F3B01">
        <w:rPr>
          <w:rFonts w:ascii="Times New Roman" w:hAnsi="Times New Roman" w:cs="Times New Roman"/>
          <w:sz w:val="24"/>
          <w:szCs w:val="24"/>
        </w:rPr>
        <w:t>bekezdés  eljárási</w:t>
      </w:r>
      <w:proofErr w:type="gramEnd"/>
      <w:r w:rsidRPr="000F3B01">
        <w:rPr>
          <w:rFonts w:ascii="Times New Roman" w:hAnsi="Times New Roman" w:cs="Times New Roman"/>
          <w:sz w:val="24"/>
          <w:szCs w:val="24"/>
        </w:rPr>
        <w:t xml:space="preserve"> rendelkezéseit kell alkalmazni.</w:t>
      </w:r>
    </w:p>
    <w:p w:rsidR="000F3B01" w:rsidRPr="000F3B01" w:rsidRDefault="000F3B01" w:rsidP="000F3B0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B01">
        <w:rPr>
          <w:rFonts w:ascii="Times New Roman" w:hAnsi="Times New Roman" w:cs="Times New Roman"/>
          <w:sz w:val="24"/>
          <w:szCs w:val="24"/>
        </w:rPr>
        <w:t>Amennyiben a tényállás tisztázásához szükséges a Hivatal a kérelemben megjelölt lakcímen környezettanulmányt végez, valamint az Sztv. 10. § (6) bekezdésében foglaltak szerint jár el.</w:t>
      </w:r>
    </w:p>
    <w:p w:rsidR="000F3B01" w:rsidRPr="000F3B01" w:rsidRDefault="000F3B01" w:rsidP="000F3B0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B01">
        <w:rPr>
          <w:rFonts w:ascii="Times New Roman" w:hAnsi="Times New Roman" w:cs="Times New Roman"/>
          <w:sz w:val="24"/>
          <w:szCs w:val="24"/>
        </w:rPr>
        <w:t>A környezettanulmány készítésében a Család- és Gyermekjóléti Szolgálat családgondozó szakemberei is közreműködhetnek.</w:t>
      </w:r>
    </w:p>
    <w:p w:rsidR="000F3B01" w:rsidRPr="000F3B01" w:rsidRDefault="000F3B01" w:rsidP="000F3B0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B01">
        <w:rPr>
          <w:rFonts w:ascii="Times New Roman" w:hAnsi="Times New Roman" w:cs="Times New Roman"/>
          <w:sz w:val="24"/>
          <w:szCs w:val="24"/>
        </w:rPr>
        <w:t>Környezettanulmány készítése különösen akkor indokolt, ha:</w:t>
      </w:r>
    </w:p>
    <w:p w:rsidR="000F3B01" w:rsidRPr="000F3B01" w:rsidRDefault="000F3B01" w:rsidP="000F3B01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B01">
        <w:rPr>
          <w:rFonts w:ascii="Times New Roman" w:hAnsi="Times New Roman" w:cs="Times New Roman"/>
          <w:sz w:val="24"/>
          <w:szCs w:val="24"/>
        </w:rPr>
        <w:t>a jelenlegi és a korábban benyújtott bármely szociális ellátás iránti kérelmek adattartalma ellentmondásban áll egymással,</w:t>
      </w:r>
    </w:p>
    <w:p w:rsidR="000F3B01" w:rsidRPr="000F3B01" w:rsidRDefault="000F3B01" w:rsidP="000F3B01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B01">
        <w:rPr>
          <w:rFonts w:ascii="Times New Roman" w:hAnsi="Times New Roman" w:cs="Times New Roman"/>
          <w:sz w:val="24"/>
          <w:szCs w:val="24"/>
        </w:rPr>
        <w:t>az adatfeldolgozó programban szereplő, a kérelem elbírálásához nélkülözhetetlen adatok eltérőek a kérelemben foglaltaktól,</w:t>
      </w:r>
    </w:p>
    <w:p w:rsidR="000F3B01" w:rsidRPr="000F3B01" w:rsidRDefault="000F3B01" w:rsidP="000F3B01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B01">
        <w:rPr>
          <w:rFonts w:ascii="Times New Roman" w:hAnsi="Times New Roman" w:cs="Times New Roman"/>
          <w:sz w:val="24"/>
          <w:szCs w:val="24"/>
        </w:rPr>
        <w:lastRenderedPageBreak/>
        <w:t>a személyi adat- és lakcímnyilvántartás szerinti adatok eltérnek a kérelemben szereplő adatoktól</w:t>
      </w:r>
    </w:p>
    <w:p w:rsidR="000F3B01" w:rsidRPr="000F3B01" w:rsidRDefault="000F3B01" w:rsidP="000F3B01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B01">
        <w:rPr>
          <w:rFonts w:ascii="Times New Roman" w:hAnsi="Times New Roman" w:cs="Times New Roman"/>
          <w:sz w:val="24"/>
          <w:szCs w:val="24"/>
        </w:rPr>
        <w:t>ellátás visszafizetése ügyében méltányossági kérelmet nyújtottak be.</w:t>
      </w:r>
    </w:p>
    <w:p w:rsidR="000F3B01" w:rsidRPr="000F3B01" w:rsidRDefault="000F3B01" w:rsidP="000F3B0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B01">
        <w:rPr>
          <w:rFonts w:ascii="Times New Roman" w:hAnsi="Times New Roman" w:cs="Times New Roman"/>
          <w:sz w:val="24"/>
          <w:szCs w:val="24"/>
        </w:rPr>
        <w:t>A rendszeres települési támogatásban részesülő a jogosultsága feltételeit érintő lényeges tények, körülmények – különösen jövedelmi, vagyoni viszonyai, családi állapota, lakhelye – megváltozását, annak bekövetkeztét követő 15 napon belül köteles a Polgármesteri Hivatalhoz bejelenteni. E kötelezettségről a szociális ellátást megállapító határozatban tájékoztatni kell a jogosultat. A bejelentés elmulasztása esetén vizsgálni kell a szociális ellátás jogosulatlan és rosszhiszemű igénybevételét.</w:t>
      </w:r>
    </w:p>
    <w:p w:rsidR="000F3B01" w:rsidRPr="000F3B01" w:rsidRDefault="000F3B01" w:rsidP="000F3B0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B01">
        <w:rPr>
          <w:rFonts w:ascii="Times New Roman" w:hAnsi="Times New Roman" w:cs="Times New Roman"/>
          <w:sz w:val="24"/>
          <w:szCs w:val="24"/>
        </w:rPr>
        <w:t>Ha a polgármester a hatáskörébe tartozó szociális ellátás megtérítését rendeli el, akkor az Sztv. 17. §-</w:t>
      </w:r>
      <w:proofErr w:type="gramStart"/>
      <w:r w:rsidRPr="000F3B01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0F3B01">
        <w:rPr>
          <w:rFonts w:ascii="Times New Roman" w:hAnsi="Times New Roman" w:cs="Times New Roman"/>
          <w:sz w:val="24"/>
          <w:szCs w:val="24"/>
        </w:rPr>
        <w:t xml:space="preserve"> alapján kell eljárni.</w:t>
      </w:r>
    </w:p>
    <w:p w:rsidR="000F3B01" w:rsidRPr="000F3B01" w:rsidRDefault="000F3B01" w:rsidP="000F3B0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B01">
        <w:rPr>
          <w:rFonts w:ascii="Times New Roman" w:hAnsi="Times New Roman" w:cs="Times New Roman"/>
          <w:sz w:val="24"/>
          <w:szCs w:val="24"/>
        </w:rPr>
        <w:t xml:space="preserve">A jogosulatlanul igénybe vett </w:t>
      </w:r>
      <w:proofErr w:type="spellStart"/>
      <w:r w:rsidRPr="000F3B01">
        <w:rPr>
          <w:rFonts w:ascii="Times New Roman" w:hAnsi="Times New Roman" w:cs="Times New Roman"/>
          <w:sz w:val="24"/>
          <w:szCs w:val="24"/>
        </w:rPr>
        <w:t>szocális</w:t>
      </w:r>
      <w:proofErr w:type="spellEnd"/>
      <w:r w:rsidRPr="000F3B01">
        <w:rPr>
          <w:rFonts w:ascii="Times New Roman" w:hAnsi="Times New Roman" w:cs="Times New Roman"/>
          <w:sz w:val="24"/>
          <w:szCs w:val="24"/>
        </w:rPr>
        <w:t xml:space="preserve"> ellátások megtérítését elrendelő végleges határozat kézhezvételét követő 30 napon belül kérelemre, méltányosságból részletfizetés engedélyezhető annak, aki:</w:t>
      </w:r>
    </w:p>
    <w:p w:rsidR="000F3B01" w:rsidRPr="000F3B01" w:rsidRDefault="000F3B01" w:rsidP="000F3B01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B01">
        <w:rPr>
          <w:rFonts w:ascii="Times New Roman" w:hAnsi="Times New Roman" w:cs="Times New Roman"/>
          <w:sz w:val="24"/>
          <w:szCs w:val="24"/>
        </w:rPr>
        <w:t>családos, és családjában az egy főre utó havi jövedelem nem haladja meg a nyugdíjminimum 200 %-át.</w:t>
      </w:r>
    </w:p>
    <w:p w:rsidR="000F3B01" w:rsidRPr="000F3B01" w:rsidRDefault="000F3B01" w:rsidP="000F3B01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B01">
        <w:rPr>
          <w:rFonts w:ascii="Times New Roman" w:hAnsi="Times New Roman" w:cs="Times New Roman"/>
          <w:sz w:val="24"/>
          <w:szCs w:val="24"/>
        </w:rPr>
        <w:t>egyedül élő, és havi jövedelme nem haladja meg a nyugdíjminimum 250 %-át.</w:t>
      </w:r>
    </w:p>
    <w:p w:rsidR="000F3B01" w:rsidRDefault="000F3B01" w:rsidP="000F3B0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B01">
        <w:rPr>
          <w:rFonts w:ascii="Times New Roman" w:hAnsi="Times New Roman" w:cs="Times New Roman"/>
          <w:sz w:val="24"/>
          <w:szCs w:val="24"/>
        </w:rPr>
        <w:t>Ahol e rendelet jövedelmet, vagyont, családot, közeli hozzátartozót, egyedül élőt vagy háztartást említ, az Sztv. 4. §</w:t>
      </w:r>
      <w:proofErr w:type="spellStart"/>
      <w:r w:rsidRPr="000F3B01">
        <w:rPr>
          <w:rFonts w:ascii="Times New Roman" w:hAnsi="Times New Roman" w:cs="Times New Roman"/>
          <w:sz w:val="24"/>
          <w:szCs w:val="24"/>
        </w:rPr>
        <w:t>-ában</w:t>
      </w:r>
      <w:proofErr w:type="spellEnd"/>
      <w:r w:rsidRPr="000F3B01">
        <w:rPr>
          <w:rFonts w:ascii="Times New Roman" w:hAnsi="Times New Roman" w:cs="Times New Roman"/>
          <w:sz w:val="24"/>
          <w:szCs w:val="24"/>
        </w:rPr>
        <w:t xml:space="preserve"> meghatározott fogalmakat kell érteni.</w:t>
      </w:r>
    </w:p>
    <w:p w:rsidR="000F3B01" w:rsidRDefault="000F3B01" w:rsidP="000F3B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3B01" w:rsidRPr="00BD6315" w:rsidRDefault="000F3B01" w:rsidP="000F3B01">
      <w:pPr>
        <w:pStyle w:val="Listaszerbekezds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D6315">
        <w:rPr>
          <w:rFonts w:ascii="Times New Roman" w:hAnsi="Times New Roman" w:cs="Times New Roman"/>
          <w:b/>
          <w:bCs/>
          <w:sz w:val="24"/>
          <w:szCs w:val="24"/>
        </w:rPr>
        <w:t>§</w:t>
      </w:r>
    </w:p>
    <w:p w:rsidR="000F3B01" w:rsidRDefault="000F3B01" w:rsidP="000F3B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F3B01" w:rsidRDefault="000F3B01" w:rsidP="000F3B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R. 4. §-a helyébe a következő rendelkezés lép:</w:t>
      </w:r>
    </w:p>
    <w:p w:rsidR="000F3B01" w:rsidRDefault="000F3B01" w:rsidP="000F3B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3B01" w:rsidRPr="00BD6315" w:rsidRDefault="000F3B01" w:rsidP="000F3B0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D6315">
        <w:rPr>
          <w:rFonts w:ascii="Times New Roman" w:hAnsi="Times New Roman" w:cs="Times New Roman"/>
          <w:b/>
          <w:bCs/>
          <w:sz w:val="24"/>
          <w:szCs w:val="24"/>
        </w:rPr>
        <w:t>Szociális ellátások folyósítása</w:t>
      </w:r>
    </w:p>
    <w:p w:rsidR="000F3B01" w:rsidRPr="000F3B01" w:rsidRDefault="000F3B01" w:rsidP="000F3B0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B01">
        <w:rPr>
          <w:rFonts w:ascii="Times New Roman" w:hAnsi="Times New Roman" w:cs="Times New Roman"/>
          <w:sz w:val="24"/>
          <w:szCs w:val="24"/>
        </w:rPr>
        <w:t>A határozattal megállapított szociális ellátások kifizetéséről, átutalásáról a Kunmadarasi Közös Önkormányzati Hivatal Pénzügyi Csoportja intézkedik.</w:t>
      </w:r>
    </w:p>
    <w:p w:rsidR="000F3B01" w:rsidRPr="000F3B01" w:rsidRDefault="000F3B01" w:rsidP="000F3B0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B01">
        <w:rPr>
          <w:rFonts w:ascii="Times New Roman" w:hAnsi="Times New Roman" w:cs="Times New Roman"/>
          <w:sz w:val="24"/>
          <w:szCs w:val="24"/>
        </w:rPr>
        <w:t>A fűtéstámogatást a Pénzügyi Csoport utólag, három egyenlő részletben az ügyfél külön írásbeli nyilatkozata alapján lakossági folyószámlára történő utalással folyósítja, vagy házipénztárból fizeti ki.</w:t>
      </w:r>
    </w:p>
    <w:p w:rsidR="000F3B01" w:rsidRPr="000F3B01" w:rsidRDefault="000F3B01" w:rsidP="000F3B0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B01">
        <w:rPr>
          <w:rFonts w:ascii="Times New Roman" w:hAnsi="Times New Roman" w:cs="Times New Roman"/>
          <w:sz w:val="24"/>
          <w:szCs w:val="24"/>
        </w:rPr>
        <w:t xml:space="preserve">A gyógyszertámogatást a Pénzügyi Csoport </w:t>
      </w:r>
      <w:proofErr w:type="gramStart"/>
      <w:r w:rsidRPr="000F3B01">
        <w:rPr>
          <w:rFonts w:ascii="Times New Roman" w:hAnsi="Times New Roman" w:cs="Times New Roman"/>
          <w:sz w:val="24"/>
          <w:szCs w:val="24"/>
        </w:rPr>
        <w:t>három havonta</w:t>
      </w:r>
      <w:proofErr w:type="gramEnd"/>
      <w:r w:rsidRPr="000F3B01">
        <w:rPr>
          <w:rFonts w:ascii="Times New Roman" w:hAnsi="Times New Roman" w:cs="Times New Roman"/>
          <w:sz w:val="24"/>
          <w:szCs w:val="24"/>
        </w:rPr>
        <w:t xml:space="preserve"> az ügyfél külön írásbeli nyilatkozata alapján lakossági folyószámlára történő utalással folyósítja, vagy házipénztárból fizeti ki.</w:t>
      </w:r>
    </w:p>
    <w:p w:rsidR="000F3B01" w:rsidRPr="000F3B01" w:rsidRDefault="000F3B01" w:rsidP="000F3B01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B01">
        <w:rPr>
          <w:rFonts w:ascii="Times New Roman" w:hAnsi="Times New Roman" w:cs="Times New Roman"/>
          <w:sz w:val="24"/>
          <w:szCs w:val="24"/>
        </w:rPr>
        <w:t>A rendkívüli települési támogatást a jogosult pénztári napokon a Hivatal házipénztárából – a szociális ellátást megállapító határozat bemutatásával és személyazonosságának igazolásával – veheti fel.</w:t>
      </w:r>
    </w:p>
    <w:p w:rsidR="000F3B01" w:rsidRDefault="000F3B01" w:rsidP="000F3B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3B01" w:rsidRPr="00BD6315" w:rsidRDefault="000F3B01" w:rsidP="000F3B01">
      <w:pPr>
        <w:pStyle w:val="Listaszerbekezds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D6315">
        <w:rPr>
          <w:rFonts w:ascii="Times New Roman" w:hAnsi="Times New Roman" w:cs="Times New Roman"/>
          <w:b/>
          <w:bCs/>
          <w:sz w:val="24"/>
          <w:szCs w:val="24"/>
        </w:rPr>
        <w:t>§</w:t>
      </w:r>
    </w:p>
    <w:p w:rsidR="000F3B01" w:rsidRPr="000F3B01" w:rsidRDefault="000F3B01" w:rsidP="000F3B01">
      <w:pPr>
        <w:pStyle w:val="Listaszerbekezds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3B01" w:rsidRPr="000F3B01" w:rsidRDefault="000F3B01" w:rsidP="000F3B0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R. 4. §-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5. §</w:t>
      </w:r>
      <w:proofErr w:type="spellStart"/>
      <w:r>
        <w:rPr>
          <w:rFonts w:ascii="Times New Roman" w:hAnsi="Times New Roman" w:cs="Times New Roman"/>
          <w:sz w:val="24"/>
          <w:szCs w:val="24"/>
        </w:rPr>
        <w:t>-ra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módosul az alábbiak szerint:</w:t>
      </w:r>
    </w:p>
    <w:p w:rsidR="000F3B01" w:rsidRPr="00BD6315" w:rsidRDefault="000F3B01" w:rsidP="000F3B01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D6315">
        <w:rPr>
          <w:rFonts w:ascii="Times New Roman" w:hAnsi="Times New Roman" w:cs="Times New Roman"/>
          <w:b/>
          <w:bCs/>
          <w:sz w:val="24"/>
          <w:szCs w:val="24"/>
        </w:rPr>
        <w:t>Gyógyszertámogatás</w:t>
      </w:r>
    </w:p>
    <w:p w:rsidR="000F3B01" w:rsidRPr="000F3B01" w:rsidRDefault="000F3B01" w:rsidP="000F3B01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B01">
        <w:rPr>
          <w:rFonts w:ascii="Times New Roman" w:hAnsi="Times New Roman" w:cs="Times New Roman"/>
          <w:sz w:val="24"/>
          <w:szCs w:val="24"/>
        </w:rPr>
        <w:t>A polgármester kérelemre gyógyszertámogatást állapít meg egy évre annak</w:t>
      </w:r>
      <w:proofErr w:type="gramStart"/>
      <w:r w:rsidRPr="000F3B01">
        <w:rPr>
          <w:rFonts w:ascii="Times New Roman" w:hAnsi="Times New Roman" w:cs="Times New Roman"/>
          <w:sz w:val="24"/>
          <w:szCs w:val="24"/>
        </w:rPr>
        <w:t>,  akinek</w:t>
      </w:r>
      <w:proofErr w:type="gramEnd"/>
      <w:r w:rsidRPr="000F3B01">
        <w:rPr>
          <w:rFonts w:ascii="Times New Roman" w:hAnsi="Times New Roman" w:cs="Times New Roman"/>
          <w:sz w:val="24"/>
          <w:szCs w:val="24"/>
        </w:rPr>
        <w:t xml:space="preserve"> a családjában az egy főre jutó havi jövedelem nem haladja meg az öregségi nyugdíj mindenkori legkisebb összegének 160 %-át, egyedül élő esetén annak 210 %-át és a havi rendszerességgel szedett gyógyszerek igazolt költségének mértéke az öregségi nyugdíj mindenkori legkisebb összegének 20 %-át meghaladja.</w:t>
      </w:r>
    </w:p>
    <w:p w:rsidR="000F3B01" w:rsidRPr="000F3B01" w:rsidRDefault="000F3B01" w:rsidP="000F3B01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B01">
        <w:rPr>
          <w:rFonts w:ascii="Times New Roman" w:hAnsi="Times New Roman" w:cs="Times New Roman"/>
          <w:sz w:val="24"/>
          <w:szCs w:val="24"/>
        </w:rPr>
        <w:t>A gyógyszertámogatás havi összege 6.000 Ft.</w:t>
      </w:r>
    </w:p>
    <w:p w:rsidR="000F3B01" w:rsidRPr="000F3B01" w:rsidRDefault="000F3B01" w:rsidP="000F3B01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B01">
        <w:rPr>
          <w:rFonts w:ascii="Times New Roman" w:hAnsi="Times New Roman" w:cs="Times New Roman"/>
          <w:sz w:val="24"/>
          <w:szCs w:val="24"/>
        </w:rPr>
        <w:lastRenderedPageBreak/>
        <w:t>Nem állapítható meg a támogatás annak a személynek, aki az Sztv. alapján érvényes közgyógyellátással rendelkezik.</w:t>
      </w:r>
    </w:p>
    <w:p w:rsidR="000F3B01" w:rsidRPr="000F3B01" w:rsidRDefault="000F3B01" w:rsidP="000F3B01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B01">
        <w:rPr>
          <w:rFonts w:ascii="Times New Roman" w:hAnsi="Times New Roman" w:cs="Times New Roman"/>
          <w:sz w:val="24"/>
          <w:szCs w:val="24"/>
        </w:rPr>
        <w:t>Ha a gyógyszertámogatásban részesülő személy</w:t>
      </w:r>
    </w:p>
    <w:p w:rsidR="000F3B01" w:rsidRPr="000F3B01" w:rsidRDefault="000F3B01" w:rsidP="000F3B01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B01">
        <w:rPr>
          <w:rFonts w:ascii="Times New Roman" w:hAnsi="Times New Roman" w:cs="Times New Roman"/>
          <w:sz w:val="24"/>
          <w:szCs w:val="24"/>
        </w:rPr>
        <w:t>közgyógyellátásra válik jogosulttá</w:t>
      </w:r>
    </w:p>
    <w:p w:rsidR="000F3B01" w:rsidRPr="000F3B01" w:rsidRDefault="000F3B01" w:rsidP="000F3B01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B01">
        <w:rPr>
          <w:rFonts w:ascii="Times New Roman" w:hAnsi="Times New Roman" w:cs="Times New Roman"/>
          <w:sz w:val="24"/>
          <w:szCs w:val="24"/>
        </w:rPr>
        <w:t>Kunmadaras közigazgatási területéről elköltözik</w:t>
      </w:r>
    </w:p>
    <w:p w:rsidR="000F3B01" w:rsidRPr="000F3B01" w:rsidRDefault="000F3B01" w:rsidP="000F3B01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B01">
        <w:rPr>
          <w:rFonts w:ascii="Times New Roman" w:hAnsi="Times New Roman" w:cs="Times New Roman"/>
          <w:sz w:val="24"/>
          <w:szCs w:val="24"/>
        </w:rPr>
        <w:t>meghal</w:t>
      </w:r>
    </w:p>
    <w:p w:rsidR="000F3B01" w:rsidRPr="000F3B01" w:rsidRDefault="000F3B01" w:rsidP="000F3B01">
      <w:pPr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F3B01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0F3B01">
        <w:rPr>
          <w:rFonts w:ascii="Times New Roman" w:hAnsi="Times New Roman" w:cs="Times New Roman"/>
          <w:sz w:val="24"/>
          <w:szCs w:val="24"/>
        </w:rPr>
        <w:t xml:space="preserve"> támogatásra való jogosultságot a feltétel bekövetkezte napjával, a támogatás folyósítását pedig az adott hónap utolsó napjával kell megszüntetni</w:t>
      </w:r>
      <w:r w:rsidRPr="000F3B01">
        <w:rPr>
          <w:rFonts w:ascii="Times New Roman" w:hAnsi="Times New Roman" w:cs="Times New Roman"/>
          <w:b/>
          <w:sz w:val="24"/>
          <w:szCs w:val="24"/>
        </w:rPr>
        <w:t>.</w:t>
      </w:r>
    </w:p>
    <w:p w:rsidR="000F3B01" w:rsidRPr="00BD6315" w:rsidRDefault="000F3B01" w:rsidP="000F3B01">
      <w:pPr>
        <w:pStyle w:val="Listaszerbekezds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D6315">
        <w:rPr>
          <w:rFonts w:ascii="Times New Roman" w:hAnsi="Times New Roman" w:cs="Times New Roman"/>
          <w:b/>
          <w:bCs/>
          <w:sz w:val="24"/>
          <w:szCs w:val="24"/>
        </w:rPr>
        <w:t>§</w:t>
      </w:r>
    </w:p>
    <w:p w:rsidR="000F3B01" w:rsidRDefault="000F3B01" w:rsidP="000F3B0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F3B01" w:rsidRDefault="000F3B01" w:rsidP="000F3B0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R. 7.  § (5) bekezdése hatályon kívül helyezésre kerül, helyébe az alábbi rendelkezés lép:</w:t>
      </w:r>
    </w:p>
    <w:p w:rsidR="000F3B01" w:rsidRDefault="000F3B01" w:rsidP="000F3B01">
      <w:pPr>
        <w:pStyle w:val="Listaszerbekezds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Rendkívüli települési támogatásban egy naptári éven belül ugyanazon személy, vagy család legfeljebb az öregségi nyugdíj mindenkori legkisebb összegének háromszorosáig részesíthető.</w:t>
      </w:r>
    </w:p>
    <w:p w:rsidR="000F3B01" w:rsidRDefault="000F3B01" w:rsidP="000F3B01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0F3B01" w:rsidRPr="00BD6315" w:rsidRDefault="000F3B01" w:rsidP="000F3B01">
      <w:pPr>
        <w:pStyle w:val="Listaszerbekezds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D6315">
        <w:rPr>
          <w:rFonts w:ascii="Times New Roman" w:hAnsi="Times New Roman" w:cs="Times New Roman"/>
          <w:b/>
          <w:bCs/>
          <w:sz w:val="24"/>
          <w:szCs w:val="24"/>
        </w:rPr>
        <w:t>§</w:t>
      </w:r>
    </w:p>
    <w:p w:rsidR="000F3B01" w:rsidRDefault="000F3B01" w:rsidP="000F3B0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R. 7. § (7) bekezdése hatályon kívül helyezésre kerül.</w:t>
      </w:r>
    </w:p>
    <w:p w:rsidR="000F3B01" w:rsidRDefault="000F3B01" w:rsidP="000F3B0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3B01" w:rsidRPr="00BD6315" w:rsidRDefault="000F3B01" w:rsidP="000F3B01">
      <w:pPr>
        <w:pStyle w:val="Listaszerbekezds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D6315">
        <w:rPr>
          <w:rFonts w:ascii="Times New Roman" w:hAnsi="Times New Roman" w:cs="Times New Roman"/>
          <w:b/>
          <w:bCs/>
          <w:sz w:val="24"/>
          <w:szCs w:val="24"/>
        </w:rPr>
        <w:t>§</w:t>
      </w:r>
    </w:p>
    <w:p w:rsidR="000F3B01" w:rsidRDefault="000F3B01" w:rsidP="000F3B0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R. 8. § (5) bekezdése hatályon kívül helyezésre kerül.</w:t>
      </w:r>
      <w:bookmarkStart w:id="0" w:name="_GoBack"/>
      <w:bookmarkEnd w:id="0"/>
    </w:p>
    <w:p w:rsidR="000F3B01" w:rsidRPr="00BD6315" w:rsidRDefault="00127CD9" w:rsidP="00127CD9">
      <w:pPr>
        <w:pStyle w:val="Listaszerbekezds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D6315">
        <w:rPr>
          <w:rFonts w:ascii="Times New Roman" w:hAnsi="Times New Roman" w:cs="Times New Roman"/>
          <w:b/>
          <w:bCs/>
          <w:sz w:val="24"/>
          <w:szCs w:val="24"/>
        </w:rPr>
        <w:t>§</w:t>
      </w:r>
    </w:p>
    <w:p w:rsidR="00127CD9" w:rsidRDefault="00127CD9" w:rsidP="00127CD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R. 1-5 számú mellékletekkel egészül ki.</w:t>
      </w:r>
    </w:p>
    <w:p w:rsidR="00127CD9" w:rsidRDefault="00127CD9" w:rsidP="00127CD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27CD9" w:rsidRPr="00BD6315" w:rsidRDefault="00127CD9" w:rsidP="00127CD9">
      <w:pPr>
        <w:pStyle w:val="Listaszerbekezds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D6315">
        <w:rPr>
          <w:rFonts w:ascii="Times New Roman" w:hAnsi="Times New Roman" w:cs="Times New Roman"/>
          <w:b/>
          <w:bCs/>
          <w:sz w:val="24"/>
          <w:szCs w:val="24"/>
        </w:rPr>
        <w:t>§</w:t>
      </w:r>
    </w:p>
    <w:p w:rsidR="00127CD9" w:rsidRPr="00127CD9" w:rsidRDefault="00127CD9" w:rsidP="00127CD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27CD9" w:rsidRDefault="00127CD9" w:rsidP="00127CD9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Ez a rendelet a kihirdetésé</w:t>
      </w:r>
      <w:r w:rsidR="005671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 követő napon </w:t>
      </w:r>
      <w:r w:rsidRPr="00127CD9">
        <w:rPr>
          <w:rFonts w:ascii="Times New Roman" w:hAnsi="Times New Roman" w:cs="Times New Roman"/>
          <w:color w:val="000000" w:themeColor="text1"/>
          <w:sz w:val="24"/>
          <w:szCs w:val="24"/>
        </w:rPr>
        <w:t>lép hatályba és a hatálybalépését követő napon hatályát veszti.</w:t>
      </w:r>
    </w:p>
    <w:p w:rsidR="00127CD9" w:rsidRDefault="00127CD9" w:rsidP="00127CD9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A rendelet kihirdetéséről a Szervezeti és Működési Szabályzatban foglalt szerint kell gondoskodni.</w:t>
      </w:r>
    </w:p>
    <w:p w:rsidR="00127CD9" w:rsidRDefault="00127CD9" w:rsidP="00127CD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27CD9" w:rsidRDefault="00127CD9" w:rsidP="00127CD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Kunmadaras, 2018. február 22.</w:t>
      </w:r>
    </w:p>
    <w:p w:rsidR="00127CD9" w:rsidRDefault="00127CD9" w:rsidP="00127CD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27CD9" w:rsidRDefault="00127CD9" w:rsidP="00127CD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27CD9" w:rsidRDefault="00127CD9" w:rsidP="00127CD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>Guba László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>dr. Vincze Anita</w:t>
      </w:r>
    </w:p>
    <w:p w:rsidR="00127CD9" w:rsidRDefault="00127CD9" w:rsidP="00127CD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polgármester</w:t>
      </w:r>
      <w:proofErr w:type="gramEnd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 xml:space="preserve">        jegyző</w:t>
      </w:r>
    </w:p>
    <w:p w:rsidR="00127CD9" w:rsidRDefault="00127CD9" w:rsidP="00127CD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27CD9" w:rsidRDefault="00127CD9" w:rsidP="00127CD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27CD9" w:rsidRDefault="00127CD9" w:rsidP="00127CD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Kihirdetve:</w:t>
      </w:r>
      <w:r w:rsidR="00CA1DD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2018. február 28.</w:t>
      </w:r>
      <w:r w:rsidR="00CA1DD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CA1DD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CA1DD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CA1DD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dr. Vincze Anita</w:t>
      </w:r>
    </w:p>
    <w:p w:rsidR="000F3B01" w:rsidRPr="00CA1DDD" w:rsidRDefault="00CA1DDD" w:rsidP="00CA1DDD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jegyző</w:t>
      </w:r>
      <w:proofErr w:type="gramEnd"/>
    </w:p>
    <w:sectPr w:rsidR="000F3B01" w:rsidRPr="00CA1D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178F4"/>
    <w:multiLevelType w:val="hybridMultilevel"/>
    <w:tmpl w:val="FAF42BCC"/>
    <w:lvl w:ilvl="0" w:tplc="C8587F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0E1B2E"/>
    <w:multiLevelType w:val="hybridMultilevel"/>
    <w:tmpl w:val="84E26084"/>
    <w:lvl w:ilvl="0" w:tplc="4E685DA8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0" w:hanging="360"/>
      </w:pPr>
    </w:lvl>
    <w:lvl w:ilvl="2" w:tplc="040E001B" w:tentative="1">
      <w:start w:val="1"/>
      <w:numFmt w:val="lowerRoman"/>
      <w:lvlText w:val="%3."/>
      <w:lvlJc w:val="right"/>
      <w:pPr>
        <w:ind w:left="2580" w:hanging="180"/>
      </w:pPr>
    </w:lvl>
    <w:lvl w:ilvl="3" w:tplc="040E000F" w:tentative="1">
      <w:start w:val="1"/>
      <w:numFmt w:val="decimal"/>
      <w:lvlText w:val="%4."/>
      <w:lvlJc w:val="left"/>
      <w:pPr>
        <w:ind w:left="3300" w:hanging="360"/>
      </w:pPr>
    </w:lvl>
    <w:lvl w:ilvl="4" w:tplc="040E0019" w:tentative="1">
      <w:start w:val="1"/>
      <w:numFmt w:val="lowerLetter"/>
      <w:lvlText w:val="%5."/>
      <w:lvlJc w:val="left"/>
      <w:pPr>
        <w:ind w:left="4020" w:hanging="360"/>
      </w:pPr>
    </w:lvl>
    <w:lvl w:ilvl="5" w:tplc="040E001B" w:tentative="1">
      <w:start w:val="1"/>
      <w:numFmt w:val="lowerRoman"/>
      <w:lvlText w:val="%6."/>
      <w:lvlJc w:val="right"/>
      <w:pPr>
        <w:ind w:left="4740" w:hanging="180"/>
      </w:pPr>
    </w:lvl>
    <w:lvl w:ilvl="6" w:tplc="040E000F" w:tentative="1">
      <w:start w:val="1"/>
      <w:numFmt w:val="decimal"/>
      <w:lvlText w:val="%7."/>
      <w:lvlJc w:val="left"/>
      <w:pPr>
        <w:ind w:left="5460" w:hanging="360"/>
      </w:pPr>
    </w:lvl>
    <w:lvl w:ilvl="7" w:tplc="040E0019" w:tentative="1">
      <w:start w:val="1"/>
      <w:numFmt w:val="lowerLetter"/>
      <w:lvlText w:val="%8."/>
      <w:lvlJc w:val="left"/>
      <w:pPr>
        <w:ind w:left="6180" w:hanging="360"/>
      </w:pPr>
    </w:lvl>
    <w:lvl w:ilvl="8" w:tplc="040E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>
    <w:nsid w:val="18133C01"/>
    <w:multiLevelType w:val="hybridMultilevel"/>
    <w:tmpl w:val="60C6EBB2"/>
    <w:lvl w:ilvl="0" w:tplc="EE608E1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783929"/>
    <w:multiLevelType w:val="hybridMultilevel"/>
    <w:tmpl w:val="9D36BE64"/>
    <w:lvl w:ilvl="0" w:tplc="546C2CE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2B04AA8"/>
    <w:multiLevelType w:val="hybridMultilevel"/>
    <w:tmpl w:val="F62A32A4"/>
    <w:lvl w:ilvl="0" w:tplc="DBB41C0A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0" w:hanging="360"/>
      </w:pPr>
    </w:lvl>
    <w:lvl w:ilvl="2" w:tplc="040E001B" w:tentative="1">
      <w:start w:val="1"/>
      <w:numFmt w:val="lowerRoman"/>
      <w:lvlText w:val="%3."/>
      <w:lvlJc w:val="right"/>
      <w:pPr>
        <w:ind w:left="2580" w:hanging="180"/>
      </w:pPr>
    </w:lvl>
    <w:lvl w:ilvl="3" w:tplc="040E000F" w:tentative="1">
      <w:start w:val="1"/>
      <w:numFmt w:val="decimal"/>
      <w:lvlText w:val="%4."/>
      <w:lvlJc w:val="left"/>
      <w:pPr>
        <w:ind w:left="3300" w:hanging="360"/>
      </w:pPr>
    </w:lvl>
    <w:lvl w:ilvl="4" w:tplc="040E0019" w:tentative="1">
      <w:start w:val="1"/>
      <w:numFmt w:val="lowerLetter"/>
      <w:lvlText w:val="%5."/>
      <w:lvlJc w:val="left"/>
      <w:pPr>
        <w:ind w:left="4020" w:hanging="360"/>
      </w:pPr>
    </w:lvl>
    <w:lvl w:ilvl="5" w:tplc="040E001B" w:tentative="1">
      <w:start w:val="1"/>
      <w:numFmt w:val="lowerRoman"/>
      <w:lvlText w:val="%6."/>
      <w:lvlJc w:val="right"/>
      <w:pPr>
        <w:ind w:left="4740" w:hanging="180"/>
      </w:pPr>
    </w:lvl>
    <w:lvl w:ilvl="6" w:tplc="040E000F" w:tentative="1">
      <w:start w:val="1"/>
      <w:numFmt w:val="decimal"/>
      <w:lvlText w:val="%7."/>
      <w:lvlJc w:val="left"/>
      <w:pPr>
        <w:ind w:left="5460" w:hanging="360"/>
      </w:pPr>
    </w:lvl>
    <w:lvl w:ilvl="7" w:tplc="040E0019" w:tentative="1">
      <w:start w:val="1"/>
      <w:numFmt w:val="lowerLetter"/>
      <w:lvlText w:val="%8."/>
      <w:lvlJc w:val="left"/>
      <w:pPr>
        <w:ind w:left="6180" w:hanging="360"/>
      </w:pPr>
    </w:lvl>
    <w:lvl w:ilvl="8" w:tplc="040E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">
    <w:nsid w:val="33EE65F5"/>
    <w:multiLevelType w:val="hybridMultilevel"/>
    <w:tmpl w:val="BEB0D694"/>
    <w:lvl w:ilvl="0" w:tplc="F036E0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086B81"/>
    <w:multiLevelType w:val="hybridMultilevel"/>
    <w:tmpl w:val="515A5D30"/>
    <w:lvl w:ilvl="0" w:tplc="CDC6AC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8CA08B4"/>
    <w:multiLevelType w:val="hybridMultilevel"/>
    <w:tmpl w:val="3B06BED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2448F5"/>
    <w:multiLevelType w:val="hybridMultilevel"/>
    <w:tmpl w:val="7B7CC17C"/>
    <w:lvl w:ilvl="0" w:tplc="84449C88">
      <w:start w:val="1"/>
      <w:numFmt w:val="decimal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E370D42"/>
    <w:multiLevelType w:val="hybridMultilevel"/>
    <w:tmpl w:val="DDB0515A"/>
    <w:lvl w:ilvl="0" w:tplc="2824451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B108EE"/>
    <w:multiLevelType w:val="hybridMultilevel"/>
    <w:tmpl w:val="1734A98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8"/>
  </w:num>
  <w:num w:numId="4">
    <w:abstractNumId w:val="4"/>
  </w:num>
  <w:num w:numId="5">
    <w:abstractNumId w:val="1"/>
  </w:num>
  <w:num w:numId="6">
    <w:abstractNumId w:val="2"/>
  </w:num>
  <w:num w:numId="7">
    <w:abstractNumId w:val="3"/>
  </w:num>
  <w:num w:numId="8">
    <w:abstractNumId w:val="6"/>
  </w:num>
  <w:num w:numId="9">
    <w:abstractNumId w:val="9"/>
  </w:num>
  <w:num w:numId="10">
    <w:abstractNumId w:val="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B01"/>
    <w:rsid w:val="000F3B01"/>
    <w:rsid w:val="00127CD9"/>
    <w:rsid w:val="00412D71"/>
    <w:rsid w:val="004931A0"/>
    <w:rsid w:val="00567193"/>
    <w:rsid w:val="00BD6315"/>
    <w:rsid w:val="00CA1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F3B01"/>
    <w:pPr>
      <w:ind w:left="720"/>
      <w:contextualSpacing/>
    </w:pPr>
  </w:style>
  <w:style w:type="character" w:styleId="Hiperhivatkozs">
    <w:name w:val="Hyperlink"/>
    <w:rsid w:val="000F3B01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F3B01"/>
    <w:pPr>
      <w:ind w:left="720"/>
      <w:contextualSpacing/>
    </w:pPr>
  </w:style>
  <w:style w:type="character" w:styleId="Hiperhivatkozs">
    <w:name w:val="Hyperlink"/>
    <w:rsid w:val="000F3B0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unmadaras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808</Words>
  <Characters>5578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2018-03-01T10:52:00Z</cp:lastPrinted>
  <dcterms:created xsi:type="dcterms:W3CDTF">2018-02-23T07:39:00Z</dcterms:created>
  <dcterms:modified xsi:type="dcterms:W3CDTF">2018-03-01T10:55:00Z</dcterms:modified>
</cp:coreProperties>
</file>